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F9" w:rsidRDefault="00BF06F9" w:rsidP="00C26F77">
      <w:pPr>
        <w:spacing w:after="0" w:line="240" w:lineRule="auto"/>
        <w:jc w:val="center"/>
      </w:pPr>
      <w:r w:rsidRPr="00577BD2">
        <w:rPr>
          <w:b/>
        </w:rPr>
        <w:t>Технологическая карта организации совместной деятельности с детьми</w:t>
      </w:r>
      <w:r>
        <w:t>.</w:t>
      </w:r>
    </w:p>
    <w:p w:rsidR="00BF06F9" w:rsidRDefault="00BF06F9" w:rsidP="003A42BB">
      <w:pPr>
        <w:spacing w:after="0" w:line="240" w:lineRule="auto"/>
      </w:pPr>
      <w:r w:rsidRPr="003A42BB">
        <w:rPr>
          <w:b/>
        </w:rPr>
        <w:t>Воспитатель :</w:t>
      </w:r>
      <w:r>
        <w:t xml:space="preserve"> Серебренникова А.А</w:t>
      </w:r>
    </w:p>
    <w:p w:rsidR="00BF06F9" w:rsidRDefault="00BF06F9" w:rsidP="00C26F77">
      <w:pPr>
        <w:spacing w:after="0" w:line="240" w:lineRule="auto"/>
        <w:jc w:val="both"/>
      </w:pPr>
      <w:r w:rsidRPr="00F0359C">
        <w:rPr>
          <w:b/>
        </w:rPr>
        <w:t>Тема:</w:t>
      </w:r>
      <w:r w:rsidRPr="00C26F77">
        <w:rPr>
          <w:u w:val="single"/>
        </w:rPr>
        <w:t>Домашние питомцы . Петушок.</w:t>
      </w:r>
    </w:p>
    <w:p w:rsidR="00BF06F9" w:rsidRDefault="00BF06F9" w:rsidP="00C26F77">
      <w:pPr>
        <w:spacing w:after="0" w:line="240" w:lineRule="auto"/>
        <w:jc w:val="both"/>
      </w:pPr>
      <w:r w:rsidRPr="00F0359C">
        <w:rPr>
          <w:b/>
        </w:rPr>
        <w:t>Возрастная группа:</w:t>
      </w:r>
      <w:r w:rsidRPr="00C26F77">
        <w:rPr>
          <w:u w:val="single"/>
        </w:rPr>
        <w:t>средняя.</w:t>
      </w:r>
      <w:bookmarkStart w:id="0" w:name="_GoBack"/>
      <w:bookmarkEnd w:id="0"/>
    </w:p>
    <w:p w:rsidR="00BF06F9" w:rsidRDefault="00BF06F9" w:rsidP="00C26F77">
      <w:pPr>
        <w:spacing w:after="0" w:line="240" w:lineRule="auto"/>
        <w:jc w:val="both"/>
      </w:pPr>
      <w:r w:rsidRPr="00F0359C">
        <w:rPr>
          <w:b/>
        </w:rPr>
        <w:t>Форма совместной деятельности:</w:t>
      </w:r>
      <w:r w:rsidRPr="00C26F77">
        <w:rPr>
          <w:u w:val="single"/>
        </w:rPr>
        <w:t>игровая, продуктивная, коммуникативная, познавательно- исследовательская.</w:t>
      </w:r>
    </w:p>
    <w:p w:rsidR="00BF06F9" w:rsidRDefault="00BF06F9" w:rsidP="00C26F77">
      <w:pPr>
        <w:spacing w:after="0" w:line="240" w:lineRule="auto"/>
        <w:jc w:val="both"/>
      </w:pPr>
      <w:r>
        <w:t>Интеграция образовательных областей: « Познавательное р.» (формирование целостной картины мира), «Художественно-эстетическое» (рисование, музыка), «речевое р.», «Физическое р», «Социально-коммуникативное»</w:t>
      </w:r>
    </w:p>
    <w:p w:rsidR="00BF06F9" w:rsidRPr="00C26F77" w:rsidRDefault="00BF06F9" w:rsidP="00C26F77">
      <w:pPr>
        <w:spacing w:after="0" w:line="240" w:lineRule="auto"/>
        <w:jc w:val="both"/>
        <w:rPr>
          <w:u w:val="single"/>
        </w:rPr>
      </w:pPr>
      <w:r w:rsidRPr="00F0359C">
        <w:rPr>
          <w:b/>
        </w:rPr>
        <w:t>Форма организации:</w:t>
      </w:r>
      <w:r w:rsidRPr="00C26F77">
        <w:rPr>
          <w:u w:val="single"/>
        </w:rPr>
        <w:t>групповая, индивидуальная.</w:t>
      </w:r>
    </w:p>
    <w:p w:rsidR="00BF06F9" w:rsidRPr="00F0359C" w:rsidRDefault="00BF06F9" w:rsidP="00C26F77">
      <w:pPr>
        <w:spacing w:after="0" w:line="240" w:lineRule="auto"/>
        <w:jc w:val="both"/>
        <w:rPr>
          <w:b/>
        </w:rPr>
      </w:pPr>
      <w:r w:rsidRPr="00F0359C">
        <w:rPr>
          <w:b/>
        </w:rPr>
        <w:t>Учебно-методический комплекты:</w:t>
      </w:r>
    </w:p>
    <w:p w:rsidR="00BF06F9" w:rsidRPr="00C26F77" w:rsidRDefault="00BF06F9" w:rsidP="00C26F77">
      <w:pPr>
        <w:spacing w:after="0" w:line="240" w:lineRule="auto"/>
        <w:jc w:val="both"/>
        <w:rPr>
          <w:u w:val="single"/>
        </w:rPr>
      </w:pPr>
      <w:r w:rsidRPr="00C26F77">
        <w:rPr>
          <w:u w:val="single"/>
        </w:rPr>
        <w:t>Гербова В.В. занятие по развитию речи с детьм</w:t>
      </w:r>
      <w:r>
        <w:rPr>
          <w:u w:val="single"/>
        </w:rPr>
        <w:t>и 4-6 лет, М.: Просвещение, 2014</w:t>
      </w:r>
      <w:r w:rsidRPr="00C26F77">
        <w:rPr>
          <w:u w:val="single"/>
        </w:rPr>
        <w:t xml:space="preserve"> г.</w:t>
      </w:r>
    </w:p>
    <w:p w:rsidR="00BF06F9" w:rsidRPr="00C26F77" w:rsidRDefault="00BF06F9" w:rsidP="00C26F77">
      <w:pPr>
        <w:spacing w:after="0" w:line="240" w:lineRule="auto"/>
        <w:jc w:val="both"/>
        <w:rPr>
          <w:u w:val="single"/>
        </w:rPr>
      </w:pPr>
      <w:r w:rsidRPr="00C26F77">
        <w:rPr>
          <w:u w:val="single"/>
        </w:rPr>
        <w:t>Казакова Т.Г. Развитие  у детей творчество, М.: Просвещение, 1985 г.</w:t>
      </w:r>
    </w:p>
    <w:p w:rsidR="00BF06F9" w:rsidRPr="00C26F77" w:rsidRDefault="00BF06F9" w:rsidP="00C26F77">
      <w:pPr>
        <w:spacing w:after="0" w:line="240" w:lineRule="auto"/>
        <w:jc w:val="both"/>
        <w:rPr>
          <w:u w:val="single"/>
        </w:rPr>
      </w:pPr>
      <w:r w:rsidRPr="00C26F77">
        <w:rPr>
          <w:u w:val="single"/>
        </w:rPr>
        <w:t xml:space="preserve">Комплексные занятия по программе « От рождения до школы» под редакцией Н.Е. Вераксы, Т.С. Комаровой, М.А. Васильевой. Средняя </w:t>
      </w:r>
      <w:r>
        <w:rPr>
          <w:u w:val="single"/>
        </w:rPr>
        <w:t>группа. Учитель, Волгоград, 2014</w:t>
      </w:r>
      <w:r w:rsidRPr="00C26F77">
        <w:rPr>
          <w:u w:val="single"/>
        </w:rPr>
        <w:t xml:space="preserve"> г.</w:t>
      </w:r>
    </w:p>
    <w:p w:rsidR="00BF06F9" w:rsidRPr="00F0359C" w:rsidRDefault="00BF06F9" w:rsidP="00C26F77">
      <w:pPr>
        <w:spacing w:after="0" w:line="240" w:lineRule="auto"/>
        <w:jc w:val="both"/>
        <w:rPr>
          <w:b/>
        </w:rPr>
      </w:pPr>
      <w:r w:rsidRPr="00F0359C">
        <w:rPr>
          <w:b/>
        </w:rPr>
        <w:t>Средства:</w:t>
      </w:r>
    </w:p>
    <w:p w:rsidR="00BF06F9" w:rsidRDefault="00BF06F9" w:rsidP="00C26F77">
      <w:pPr>
        <w:spacing w:after="0" w:line="240" w:lineRule="auto"/>
        <w:jc w:val="both"/>
      </w:pPr>
      <w:r w:rsidRPr="00F0359C">
        <w:rPr>
          <w:b/>
        </w:rPr>
        <w:t>наглядные:</w:t>
      </w:r>
      <w:r w:rsidRPr="00C26F77">
        <w:rPr>
          <w:u w:val="single"/>
        </w:rPr>
        <w:t>картинки с изображением домашних птиц и их детенышей, рисунок «Петушок»</w:t>
      </w:r>
    </w:p>
    <w:p w:rsidR="00BF06F9" w:rsidRPr="00C26F77" w:rsidRDefault="00BF06F9" w:rsidP="00C26F77">
      <w:pPr>
        <w:spacing w:after="0" w:line="240" w:lineRule="auto"/>
        <w:jc w:val="both"/>
        <w:rPr>
          <w:u w:val="single"/>
        </w:rPr>
      </w:pPr>
      <w:r w:rsidRPr="00F0359C">
        <w:rPr>
          <w:b/>
        </w:rPr>
        <w:t>литературные:</w:t>
      </w:r>
      <w:r w:rsidRPr="00C26F77">
        <w:rPr>
          <w:u w:val="single"/>
        </w:rPr>
        <w:t>загадки о птицах</w:t>
      </w:r>
    </w:p>
    <w:p w:rsidR="00BF06F9" w:rsidRPr="00431D5F" w:rsidRDefault="00BF06F9" w:rsidP="00C26F77">
      <w:pPr>
        <w:spacing w:after="0" w:line="240" w:lineRule="auto"/>
        <w:jc w:val="both"/>
        <w:rPr>
          <w:u w:val="single"/>
        </w:rPr>
      </w:pPr>
      <w:r w:rsidRPr="00F0359C">
        <w:rPr>
          <w:b/>
        </w:rPr>
        <w:t>музыкальные:</w:t>
      </w:r>
      <w:r w:rsidRPr="00C26F77">
        <w:rPr>
          <w:u w:val="single"/>
        </w:rPr>
        <w:t>музыкальный центр, музыкальная композиция Е. Грабе «Птицы»</w:t>
      </w:r>
    </w:p>
    <w:p w:rsidR="00BF06F9" w:rsidRDefault="00BF06F9" w:rsidP="00C26F77">
      <w:pPr>
        <w:spacing w:after="0" w:line="240" w:lineRule="auto"/>
        <w:jc w:val="both"/>
        <w:rPr>
          <w:u w:val="single"/>
        </w:rPr>
      </w:pPr>
      <w:r w:rsidRPr="00F0359C">
        <w:rPr>
          <w:b/>
        </w:rPr>
        <w:t>оборудование:</w:t>
      </w:r>
      <w:r w:rsidRPr="00C26F77">
        <w:rPr>
          <w:u w:val="single"/>
        </w:rPr>
        <w:t>листы бумаги, кисти, краски</w:t>
      </w:r>
      <w:r>
        <w:rPr>
          <w:u w:val="single"/>
        </w:rPr>
        <w:t>.</w:t>
      </w:r>
    </w:p>
    <w:p w:rsidR="00BF06F9" w:rsidRPr="005729A5" w:rsidRDefault="00BF06F9" w:rsidP="00C26F77">
      <w:pPr>
        <w:spacing w:after="0" w:line="240" w:lineRule="auto"/>
        <w:jc w:val="both"/>
        <w:rPr>
          <w:b/>
        </w:rPr>
      </w:pPr>
      <w:r w:rsidRPr="005729A5">
        <w:rPr>
          <w:b/>
        </w:rPr>
        <w:t>ЦЕЛЬ:</w:t>
      </w:r>
      <w:r w:rsidRPr="00497861">
        <w:rPr>
          <w:b/>
        </w:rPr>
        <w:t>получение новых представлений, умений</w:t>
      </w:r>
      <w:r>
        <w:rPr>
          <w:b/>
        </w:rPr>
        <w:t>,навыков.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11829"/>
      </w:tblGrid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Достижение образовательных результатов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ребенок участвует в решении игровых и познавательных задач;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вступает в общение с взрослыми;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активно владеет речью;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умеет образовывать форму множественного числа существительных, обозначающих домашних птиц;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называет детенышей птиц;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имитирует звуки, которые издают домашние птицы;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умеет поддержать беседу;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отгадывает загадки о птицах;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рисует петушка по образцу;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- активно выполняет игровые и дыхательные упражнения</w:t>
            </w:r>
          </w:p>
        </w:tc>
        <w:tc>
          <w:tcPr>
            <w:tcW w:w="11829" w:type="dxa"/>
          </w:tcPr>
          <w:p w:rsidR="00BF06F9" w:rsidRPr="00FB20E2" w:rsidRDefault="00BF06F9" w:rsidP="00FB20E2">
            <w:pPr>
              <w:spacing w:after="0" w:line="240" w:lineRule="auto"/>
              <w:jc w:val="both"/>
              <w:rPr>
                <w:b/>
              </w:rPr>
            </w:pP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b/>
              </w:rPr>
            </w:pP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b/>
              </w:rPr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</w:rPr>
              <w:t>Проявляет самостоятельность в разных видах деятельности</w:t>
            </w:r>
            <w:r w:rsidRPr="00FB20E2">
              <w:t xml:space="preserve"> – игре, общении, позновательно – исследовательской деятельности.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</w:rPr>
              <w:t xml:space="preserve">Активно и доброжелательно взаимодействует со взрослыми – </w:t>
            </w:r>
            <w:r w:rsidRPr="00FB20E2">
              <w:t>испытывает удовлетворение от одобрительных оценок взрослого, стремясь самостоятельно повторить положительное действие.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</w:rPr>
              <w:t xml:space="preserve">Может следовать правилам в разных видах деятельности – </w:t>
            </w:r>
            <w:r w:rsidRPr="00FB20E2">
              <w:t>подбирает нужную картинку при ознакомлении с названиями детенышей домашних птиц, правильно выполняет упражнения с движениями во время динамичных пауз.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</w:rPr>
              <w:t xml:space="preserve">Совершает самостоятельный выбор материалов для работы – </w:t>
            </w:r>
            <w:r w:rsidRPr="00FB20E2">
              <w:t>добивается выразительности образа петушка путем смешивания краски для получения нужных оттенков.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</w:rPr>
              <w:t xml:space="preserve">Достаточно хорошо владеет устной речью – </w:t>
            </w:r>
            <w:r w:rsidRPr="00FB20E2">
              <w:t>умеет образовывать форму множественного числа существительных, обозначающих домашних птиц.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Выражает положительные эмоции (интерес, радость, восхищение) при разгадывании загадок, рассматривание детских рисунков.</w:t>
            </w:r>
          </w:p>
        </w:tc>
      </w:tr>
      <w:tr w:rsidR="00BF06F9" w:rsidRPr="00FB20E2" w:rsidTr="00FB20E2">
        <w:trPr>
          <w:trHeight w:val="245"/>
        </w:trPr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Задачи</w:t>
            </w:r>
          </w:p>
        </w:tc>
        <w:tc>
          <w:tcPr>
            <w:tcW w:w="118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rPr>
                <w:b/>
                <w:i/>
              </w:rPr>
              <w:t>Обучающие</w:t>
            </w:r>
            <w:r w:rsidRPr="00FB20E2">
              <w:t>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познакомить детей с названиями домашних птиц, их детенышами;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упражнять в употреблении существительных во множественном числе;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дать понятие о пользе, которую приносят птицы;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учить раскрашивать красками, смешивать краски для получения нужных оттенков;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b/>
                <w:i/>
              </w:rPr>
            </w:pPr>
            <w:r w:rsidRPr="00FB20E2">
              <w:rPr>
                <w:b/>
                <w:i/>
              </w:rPr>
              <w:t>Воспитательные: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воспитывать у детей желание участвовать в играх познавательной направленности;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воспитывать чуткое отношение к окружающему миру.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b/>
                <w:i/>
              </w:rPr>
            </w:pPr>
            <w:r w:rsidRPr="00FB20E2">
              <w:rPr>
                <w:b/>
                <w:i/>
              </w:rPr>
              <w:t>Развивающие: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развивать у детей интерес к изобразительной деятельности;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развивать эмоциональную отзывчивость при восприятии выразительного образа;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продолжать создавать условия для развития коммуникативных навыков, позновательного интереса и речевой активности.</w:t>
            </w:r>
          </w:p>
        </w:tc>
      </w:tr>
    </w:tbl>
    <w:p w:rsidR="00BF06F9" w:rsidRDefault="00BF06F9" w:rsidP="00C26F77">
      <w:pPr>
        <w:spacing w:after="0" w:line="240" w:lineRule="auto"/>
        <w:jc w:val="both"/>
      </w:pPr>
    </w:p>
    <w:p w:rsidR="00BF06F9" w:rsidRDefault="00BF06F9" w:rsidP="00C26F77">
      <w:pPr>
        <w:spacing w:after="0" w:line="240" w:lineRule="auto"/>
        <w:jc w:val="both"/>
      </w:pPr>
    </w:p>
    <w:p w:rsidR="00BF06F9" w:rsidRDefault="00BF06F9" w:rsidP="00C26F77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9"/>
        <w:gridCol w:w="2922"/>
        <w:gridCol w:w="2913"/>
        <w:gridCol w:w="3473"/>
        <w:gridCol w:w="2589"/>
      </w:tblGrid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Этапы совместной деятельности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Содержание деятельности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Деятельность педагога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</w:rPr>
            </w:pPr>
            <w:r w:rsidRPr="00FB20E2">
              <w:rPr>
                <w:b/>
              </w:rPr>
              <w:t>Планируемый результат</w:t>
            </w: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  <w:i/>
              </w:rPr>
            </w:pPr>
            <w:r w:rsidRPr="00FB20E2">
              <w:rPr>
                <w:b/>
                <w:i/>
              </w:rPr>
              <w:t>Психологический настрой</w:t>
            </w:r>
          </w:p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t>(создание атмосферы психологической безопасности принятие эмоциональной поддержки ребенка)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/1 минута/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Совместное приветствие, психо-гимнастика «Здравствуй»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Приветствие детей, установка зрительного контакта.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Утро настало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Солнышко встало.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0E2">
              <w:rPr>
                <w:sz w:val="24"/>
                <w:szCs w:val="24"/>
              </w:rPr>
              <w:t>- скрещивают ладони раздвинув пальцы в стороны и поднимают руки вверх.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Здравствуй,солнцезолотое!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Здравствуй небо голубое!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0E2">
              <w:rPr>
                <w:sz w:val="24"/>
                <w:szCs w:val="24"/>
              </w:rPr>
              <w:t>- руки поднять вверх, руками вправо-влево.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Здравствуй маленький дубок!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0E2">
              <w:rPr>
                <w:sz w:val="24"/>
                <w:szCs w:val="24"/>
              </w:rPr>
              <w:t>- опустить руки вниз.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Мы живем в родном краю.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Всех я вас приветствую!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0E2">
              <w:rPr>
                <w:sz w:val="24"/>
                <w:szCs w:val="24"/>
              </w:rPr>
              <w:t>- обнять себя руками.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Вводно-организационный </w:t>
            </w:r>
            <w:r w:rsidRPr="00FB20E2">
              <w:t>(организация внимания)</w:t>
            </w:r>
          </w:p>
          <w:p w:rsidR="00BF06F9" w:rsidRPr="00FB20E2" w:rsidRDefault="00BF06F9" w:rsidP="00FB20E2">
            <w:pPr>
              <w:spacing w:after="0" w:line="240" w:lineRule="auto"/>
              <w:rPr>
                <w:b/>
                <w:i/>
              </w:rPr>
            </w:pPr>
            <w:r w:rsidRPr="00FB20E2">
              <w:t>/1 минута/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Повторение названий птиц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Просит вспомнить названия домашних животных, птиц. Объяснить почему они называются домашними. Показывает картинки с изображением домашних птиц.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называют домашних животных и птиц.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Формальная готовность к предстоящей деятельности, привлечение произвольного внимания.</w:t>
            </w: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Мотивационно-побудительный </w:t>
            </w:r>
            <w:r w:rsidRPr="00FB20E2">
              <w:t>(побуждение детей на дальнейшую деятельность, направленность внимания детей)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/3 минуты/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Отгадывание загадок.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 xml:space="preserve">Загадывает загадки. 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Квохчет, квохчет, детей созывает, всех под крыло собирает.</w:t>
            </w:r>
          </w:p>
          <w:p w:rsidR="00BF06F9" w:rsidRPr="00FB20E2" w:rsidRDefault="00BF06F9" w:rsidP="00FB20E2">
            <w:pPr>
              <w:spacing w:after="0" w:line="240" w:lineRule="auto"/>
              <w:jc w:val="right"/>
            </w:pPr>
            <w:r w:rsidRPr="00FB20E2">
              <w:t>/курица/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Красные лапки, щиплют за пятки, беги без оглядки.</w:t>
            </w:r>
          </w:p>
          <w:p w:rsidR="00BF06F9" w:rsidRPr="00FB20E2" w:rsidRDefault="00BF06F9" w:rsidP="00FB20E2">
            <w:pPr>
              <w:spacing w:after="0" w:line="240" w:lineRule="auto"/>
              <w:jc w:val="right"/>
            </w:pPr>
            <w:r w:rsidRPr="00FB20E2">
              <w:t>/гусь/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Хвост с узорами, сапоги со шпорами.</w:t>
            </w:r>
          </w:p>
          <w:p w:rsidR="00BF06F9" w:rsidRPr="00FB20E2" w:rsidRDefault="00BF06F9" w:rsidP="00FB20E2">
            <w:pPr>
              <w:spacing w:after="0" w:line="240" w:lineRule="auto"/>
              <w:jc w:val="right"/>
            </w:pPr>
            <w:r w:rsidRPr="00FB20E2">
              <w:t>/петух/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Явился в желтой шубке, прощайте две скорлупки.</w:t>
            </w:r>
          </w:p>
          <w:p w:rsidR="00BF06F9" w:rsidRPr="00FB20E2" w:rsidRDefault="00BF06F9" w:rsidP="00FB20E2">
            <w:pPr>
              <w:spacing w:after="0" w:line="240" w:lineRule="auto"/>
              <w:jc w:val="right"/>
            </w:pPr>
            <w:r w:rsidRPr="00FB20E2">
              <w:t>/цыпленок/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Весь день на воде, а водой не насытится.</w:t>
            </w:r>
          </w:p>
          <w:p w:rsidR="00BF06F9" w:rsidRPr="00FB20E2" w:rsidRDefault="00BF06F9" w:rsidP="00FB20E2">
            <w:pPr>
              <w:spacing w:after="0" w:line="240" w:lineRule="auto"/>
              <w:jc w:val="right"/>
            </w:pPr>
            <w:r w:rsidRPr="00FB20E2">
              <w:t>/утка/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отгадывают загадки.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Внутренняя мотивация на деятельность.</w:t>
            </w: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Актуализация </w:t>
            </w:r>
            <w:r w:rsidRPr="00FB20E2">
              <w:t>(создание ситуации для необходимости в получение новых представлений, умений.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/3 минуты/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 xml:space="preserve">Игры </w:t>
            </w:r>
          </w:p>
          <w:p w:rsidR="00BF06F9" w:rsidRPr="00FB20E2" w:rsidRDefault="00BF06F9" w:rsidP="00FB20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5" w:hanging="445"/>
              <w:jc w:val="both"/>
            </w:pPr>
            <w:r w:rsidRPr="00FB20E2">
              <w:t>Один-много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5" w:hanging="445"/>
              <w:jc w:val="both"/>
            </w:pPr>
            <w:r w:rsidRPr="00FB20E2">
              <w:t>Чего не стало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5" w:hanging="445"/>
              <w:jc w:val="both"/>
            </w:pPr>
            <w:r w:rsidRPr="00FB20E2">
              <w:t>Ознакомление с названиями детенышей домашних птиц.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Показывает картинки с изображением птиц и называет их: курица, петух, индюк, гусь, утка, назвать во множественном числе.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Из серии картинок убирает одну картинку и говорит: « чего не стало»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Показывает картинки с изображением цыплят, утят, индюшат, гусят и называет их.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Затем показывает картинки по одной и предлагает назвать что на них изображено.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Предлагает к картинкам «Детеныши» подобрать картинки «Взрослые птицы» назвать соответствующую цепочку «мама»-«папа»-«дитя»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Бросает мяч по очереди и просит назвать»папу» цыпленка; «маму» индюшонка и т.д.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называют птиц во множественном числе: курицы, петухи, индюки, утки.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отвечают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нет кур, петухов, гусей, уток.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называют детенышей птиц: утенок, цыпленок, гусенок, индюшонок.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Подбирают картинки и называют: курица-петушок-цыпленок.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Утка-селезень-утенок.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Гусыня-гусь-гусенок.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Цесарка-индюк-индюшонок.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Ловят мяч и называют взрослых птиц, детенышей.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Воспроизведение информации, необходимой для успешного усвоения нового.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Восприятие и усвоение нового </w:t>
            </w:r>
            <w:r w:rsidRPr="00FB20E2">
              <w:t>(расширение объема знаний)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/6 минут/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Скажите ласково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Словесная игра «Кто как кричит?»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 xml:space="preserve">Беседа по вопросам. 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Например: цыпленок-цыпленочек.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Бросает мяч ребенку и называет птицу ( гусь, утка, курица и т.д.)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Задает вопросы: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 кого на лапах перепонки?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 кого гребешок?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 кого хвост веером?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кто умеет плавать?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 кого шея длинная?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 кого шпоры на ногах?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 xml:space="preserve">Дети говорят: 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Утка-утенок,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Гусь-гусенок,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Курица-курочка и т.д.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ловят мяч и имитируют звуки, которые издают птицы.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Гусь- гогочет «га-га»;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Утка- крякает «кря-кря»;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Курица- кудахчет «куд-куда»;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Петух- кукарекает «ку-ка-ре-ку»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Индюк- болбочет «бя-бя».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отвечают: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гусь, утка, лебедь.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петух, курица.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индюк.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утка, гусь, лебедь.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гусь, лебедь.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петух.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Осознанные, усвоенные понятия, представления.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Овладение способами познавательной деятельности.</w:t>
            </w: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Динамическая пауза </w:t>
            </w:r>
            <w:r w:rsidRPr="00FB20E2">
              <w:t>(смена вида деятельности)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/3 минуты/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Проведение игрового упражнения  «Петух»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Совместное действие под музыку.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Дыхательное упражнение»Петух» (по Толкочеву).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Скажите, кто первым просыпается на птичьем дворе?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Каждое утро. Петушок делает зарядку.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Предлагаю вместе с петушком выполнить упражнение для мышц шеи.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Покажите как уходит петушок?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Как машет крыльями?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а после зарядки петушок прочищает горлышко.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Предлагаю выполнить дыхательное упражнение.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Отвечают: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петушок.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Участие в игровом упражнении. Дети делают плавательные движения головой в горизонтальной плоскости, в следующей последовательности: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-вперед-назад,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-вправо-назад,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-влево-назад,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Подбородок движется параллельно полу. Дети подражают движениям петушка.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Выполняют дыхательное упражнение (по Толкачеву)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И.п. – встать прямо, руки опустить вдоль туловища, ноги врозь.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На вдох, сделанный через нос, медленно поднять руки вверх: задержать дыхание, а затем хлопать руками по бедрам, произнося на выдохе: «ку-ка-ре-ку!».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Снятие напряжения. Эмоциональная и физическая разрядка, получение нового игрового опыта.</w:t>
            </w: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</w:pPr>
            <w:r w:rsidRPr="00FB20E2">
              <w:rPr>
                <w:b/>
                <w:i/>
              </w:rPr>
              <w:t xml:space="preserve">Практическая работа </w:t>
            </w:r>
            <w:r w:rsidRPr="00FB20E2">
              <w:t>(применение знаний и умений)</w:t>
            </w:r>
          </w:p>
          <w:p w:rsidR="00BF06F9" w:rsidRPr="00FB20E2" w:rsidRDefault="00BF06F9" w:rsidP="00FB20E2">
            <w:pPr>
              <w:spacing w:after="0" w:line="240" w:lineRule="auto"/>
            </w:pPr>
            <w:r w:rsidRPr="00FB20E2">
              <w:t>/5 минут/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Рисование петушка по образцу.</w:t>
            </w: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Показывает рисунок «Петушок»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Поясняет как изобразить части тела петушка. Показывает приемы рисования на отдельном листе – штрихи, плавные линии, точки ит.д.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Индивидуально оказывает помощь детям, учитывая их навыки и умения.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Дети рисуют контуром и закрашивают его. Добиваются выразительности образа путем смешивания красок, получая нужные оттенки. В заключении рассматривают свои рисунки, находят те, в которых более выразительно передан образ петушка.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Овладение определенными умениями и навыками. Умеют работать по образцу. Слушать взрослого и выполнять его инструкции.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</w:p>
        </w:tc>
      </w:tr>
      <w:tr w:rsidR="00BF06F9" w:rsidRPr="00FB20E2" w:rsidTr="00FB20E2"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center"/>
              <w:rPr>
                <w:b/>
                <w:i/>
              </w:rPr>
            </w:pPr>
            <w:r w:rsidRPr="00FB20E2">
              <w:rPr>
                <w:b/>
                <w:i/>
              </w:rPr>
              <w:t>Рефлексия</w:t>
            </w:r>
          </w:p>
          <w:p w:rsidR="00BF06F9" w:rsidRPr="00FB20E2" w:rsidRDefault="00BF06F9" w:rsidP="00FB20E2">
            <w:pPr>
              <w:spacing w:after="0" w:line="240" w:lineRule="auto"/>
              <w:rPr>
                <w:b/>
                <w:i/>
              </w:rPr>
            </w:pPr>
            <w:r w:rsidRPr="00FB20E2">
              <w:t>/3 минуты/</w:t>
            </w:r>
          </w:p>
        </w:tc>
        <w:tc>
          <w:tcPr>
            <w:tcW w:w="2957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</w:p>
        </w:tc>
        <w:tc>
          <w:tcPr>
            <w:tcW w:w="2983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Проверка полученных знаний.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чем мы сегодня занимались?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что вам понравилось больше всего?</w:t>
            </w:r>
          </w:p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- что нового вы узнали?</w:t>
            </w:r>
          </w:p>
        </w:tc>
        <w:tc>
          <w:tcPr>
            <w:tcW w:w="3260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Самопроверка, дети разговаривают, чем сегодня занимались, что больше понравилось, что нового узнали.</w:t>
            </w:r>
          </w:p>
        </w:tc>
        <w:tc>
          <w:tcPr>
            <w:tcW w:w="2629" w:type="dxa"/>
          </w:tcPr>
          <w:p w:rsidR="00BF06F9" w:rsidRPr="00FB20E2" w:rsidRDefault="00BF06F9" w:rsidP="00FB20E2">
            <w:pPr>
              <w:spacing w:after="0" w:line="240" w:lineRule="auto"/>
              <w:jc w:val="both"/>
            </w:pPr>
            <w:r w:rsidRPr="00FB20E2">
              <w:t>Осознали себя как участники познавательного, творческого процесса. Сформировались элементарные навыки самооценки.</w:t>
            </w:r>
          </w:p>
        </w:tc>
      </w:tr>
    </w:tbl>
    <w:p w:rsidR="00BF06F9" w:rsidRPr="00431D5F" w:rsidRDefault="00BF06F9" w:rsidP="00C26F77">
      <w:pPr>
        <w:spacing w:after="0" w:line="240" w:lineRule="auto"/>
        <w:jc w:val="both"/>
      </w:pPr>
    </w:p>
    <w:sectPr w:rsidR="00BF06F9" w:rsidRPr="00431D5F" w:rsidSect="00B52A89">
      <w:pgSz w:w="16838" w:h="11906" w:orient="landscape"/>
      <w:pgMar w:top="85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E48"/>
    <w:multiLevelType w:val="hybridMultilevel"/>
    <w:tmpl w:val="3874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6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9B"/>
    <w:rsid w:val="00087A19"/>
    <w:rsid w:val="00090467"/>
    <w:rsid w:val="000A1886"/>
    <w:rsid w:val="0013477B"/>
    <w:rsid w:val="001576D3"/>
    <w:rsid w:val="00164878"/>
    <w:rsid w:val="001A3516"/>
    <w:rsid w:val="00223524"/>
    <w:rsid w:val="00223E53"/>
    <w:rsid w:val="002D729C"/>
    <w:rsid w:val="00337EAE"/>
    <w:rsid w:val="003734DB"/>
    <w:rsid w:val="003A42BB"/>
    <w:rsid w:val="00431D5F"/>
    <w:rsid w:val="0044609B"/>
    <w:rsid w:val="00497861"/>
    <w:rsid w:val="0051553B"/>
    <w:rsid w:val="0054684F"/>
    <w:rsid w:val="005729A5"/>
    <w:rsid w:val="00577BD2"/>
    <w:rsid w:val="0064182C"/>
    <w:rsid w:val="006D4AD5"/>
    <w:rsid w:val="006F724B"/>
    <w:rsid w:val="00773CCE"/>
    <w:rsid w:val="008714A0"/>
    <w:rsid w:val="008B62C1"/>
    <w:rsid w:val="00944402"/>
    <w:rsid w:val="00973FE1"/>
    <w:rsid w:val="009B39E1"/>
    <w:rsid w:val="00B52A89"/>
    <w:rsid w:val="00BF06F9"/>
    <w:rsid w:val="00C26F77"/>
    <w:rsid w:val="00C81CC2"/>
    <w:rsid w:val="00CD5EA6"/>
    <w:rsid w:val="00CD6BE6"/>
    <w:rsid w:val="00CF63DE"/>
    <w:rsid w:val="00D22957"/>
    <w:rsid w:val="00D371BA"/>
    <w:rsid w:val="00E02A43"/>
    <w:rsid w:val="00E2513B"/>
    <w:rsid w:val="00E55227"/>
    <w:rsid w:val="00F0359C"/>
    <w:rsid w:val="00F305BF"/>
    <w:rsid w:val="00F33D70"/>
    <w:rsid w:val="00F52754"/>
    <w:rsid w:val="00FA4EC1"/>
    <w:rsid w:val="00FB20E2"/>
    <w:rsid w:val="00FB61CF"/>
    <w:rsid w:val="00FD250F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AE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D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5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1342</Words>
  <Characters>7651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организации совместной деятельности с детьми</dc:title>
  <dc:subject/>
  <dc:creator>111</dc:creator>
  <cp:keywords/>
  <dc:description/>
  <cp:lastModifiedBy>Я</cp:lastModifiedBy>
  <cp:revision>2</cp:revision>
  <dcterms:created xsi:type="dcterms:W3CDTF">2020-11-01T15:34:00Z</dcterms:created>
  <dcterms:modified xsi:type="dcterms:W3CDTF">2020-11-01T15:34:00Z</dcterms:modified>
</cp:coreProperties>
</file>