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6" w:rsidRDefault="008E1146" w:rsidP="00B9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D2A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8E1146" w:rsidRPr="00B97D2A" w:rsidRDefault="008E1146" w:rsidP="00B9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Артемовского городского округа</w:t>
      </w:r>
    </w:p>
    <w:p w:rsidR="008E1146" w:rsidRDefault="008E1146" w:rsidP="00B9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D2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E1146" w:rsidRPr="00B97D2A" w:rsidRDefault="008E1146" w:rsidP="00B97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D2A">
        <w:rPr>
          <w:rFonts w:ascii="Times New Roman" w:hAnsi="Times New Roman"/>
          <w:sz w:val="24"/>
          <w:szCs w:val="24"/>
        </w:rPr>
        <w:t>«Детский сад № 27»</w:t>
      </w:r>
    </w:p>
    <w:p w:rsidR="008E1146" w:rsidRPr="00B97D2A" w:rsidRDefault="008E1146" w:rsidP="00DD7F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1146" w:rsidRPr="00B97D2A" w:rsidRDefault="008E1146">
      <w:pPr>
        <w:rPr>
          <w:sz w:val="24"/>
          <w:szCs w:val="24"/>
        </w:rPr>
      </w:pPr>
    </w:p>
    <w:p w:rsidR="008E1146" w:rsidRDefault="008E1146"/>
    <w:p w:rsidR="008E1146" w:rsidRDefault="008E1146"/>
    <w:p w:rsidR="008E1146" w:rsidRPr="00B97D2A" w:rsidRDefault="008E1146" w:rsidP="00B97D2A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B97D2A">
        <w:rPr>
          <w:rFonts w:ascii="Times New Roman" w:hAnsi="Times New Roman"/>
          <w:sz w:val="44"/>
          <w:szCs w:val="44"/>
        </w:rPr>
        <w:t>Аналитический отчет</w:t>
      </w:r>
    </w:p>
    <w:p w:rsidR="008E1146" w:rsidRPr="00DB44EE" w:rsidRDefault="008E1146" w:rsidP="00B97D2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2019-2020</w:t>
      </w:r>
      <w:r w:rsidRPr="00DB44EE">
        <w:rPr>
          <w:rFonts w:ascii="Times New Roman" w:hAnsi="Times New Roman"/>
          <w:sz w:val="32"/>
          <w:szCs w:val="32"/>
        </w:rPr>
        <w:t>гг.</w:t>
      </w:r>
    </w:p>
    <w:p w:rsidR="008E1146" w:rsidRPr="00DB44EE" w:rsidRDefault="008E1146" w:rsidP="00DB44EE">
      <w:pPr>
        <w:spacing w:after="0"/>
        <w:rPr>
          <w:rFonts w:ascii="Times New Roman" w:hAnsi="Times New Roman"/>
          <w:sz w:val="32"/>
          <w:szCs w:val="32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146" w:rsidRDefault="008E1146" w:rsidP="00B97D2A">
      <w:pPr>
        <w:spacing w:after="0"/>
        <w:rPr>
          <w:rFonts w:ascii="Times New Roman" w:hAnsi="Times New Roman"/>
          <w:sz w:val="28"/>
          <w:szCs w:val="28"/>
        </w:rPr>
      </w:pPr>
    </w:p>
    <w:p w:rsidR="008E1146" w:rsidRDefault="008E1146" w:rsidP="00B97D2A">
      <w:pPr>
        <w:spacing w:after="0"/>
        <w:rPr>
          <w:rFonts w:ascii="Times New Roman" w:hAnsi="Times New Roman"/>
          <w:sz w:val="28"/>
          <w:szCs w:val="28"/>
        </w:rPr>
      </w:pPr>
    </w:p>
    <w:p w:rsidR="008E1146" w:rsidRDefault="008E1146" w:rsidP="00B97D2A">
      <w:pPr>
        <w:spacing w:after="0"/>
        <w:rPr>
          <w:rFonts w:ascii="Times New Roman" w:hAnsi="Times New Roman"/>
          <w:sz w:val="28"/>
          <w:szCs w:val="28"/>
        </w:rPr>
      </w:pPr>
    </w:p>
    <w:p w:rsidR="008E1146" w:rsidRDefault="008E1146" w:rsidP="00B97D2A">
      <w:pPr>
        <w:spacing w:after="0"/>
        <w:rPr>
          <w:rFonts w:ascii="Times New Roman" w:hAnsi="Times New Roman"/>
          <w:sz w:val="28"/>
          <w:szCs w:val="28"/>
        </w:rPr>
      </w:pPr>
    </w:p>
    <w:p w:rsidR="008E1146" w:rsidRDefault="008E1146" w:rsidP="00B97D2A">
      <w:pPr>
        <w:spacing w:after="0"/>
        <w:rPr>
          <w:rFonts w:ascii="Times New Roman" w:hAnsi="Times New Roman"/>
          <w:sz w:val="28"/>
          <w:szCs w:val="28"/>
        </w:rPr>
      </w:pPr>
      <w:r w:rsidRPr="00DD7FE4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полнитель. Ямова</w:t>
      </w: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Евгеньевна</w:t>
      </w: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27</w:t>
      </w: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DD7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Красногвардейский</w:t>
      </w:r>
    </w:p>
    <w:p w:rsidR="008E1146" w:rsidRDefault="008E1146" w:rsidP="00DD7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8E1146" w:rsidRDefault="008E1146" w:rsidP="00DD7FE4">
      <w:pPr>
        <w:spacing w:after="0"/>
        <w:ind w:left="6372"/>
        <w:rPr>
          <w:rFonts w:ascii="Times New Roman" w:hAnsi="Times New Roman"/>
          <w:sz w:val="28"/>
          <w:szCs w:val="28"/>
        </w:rPr>
      </w:pPr>
    </w:p>
    <w:p w:rsidR="008E1146" w:rsidRDefault="008E1146" w:rsidP="002F59D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b/>
          <w:color w:val="00000A"/>
          <w:sz w:val="24"/>
          <w:szCs w:val="24"/>
        </w:rPr>
        <w:t>Целью</w:t>
      </w:r>
      <w:r w:rsidRPr="004063B9">
        <w:rPr>
          <w:rFonts w:ascii="Times New Roman" w:hAnsi="Times New Roman"/>
          <w:color w:val="00000A"/>
          <w:sz w:val="24"/>
          <w:szCs w:val="24"/>
        </w:rPr>
        <w:t xml:space="preserve"> моей работы было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 xml:space="preserve">   Создание условий, способствующих сохранению и укреплению психического здоровья детей, психологического комфорта для всех участников педагогического процесса.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A"/>
          <w:sz w:val="24"/>
          <w:szCs w:val="24"/>
        </w:rPr>
      </w:pPr>
      <w:r w:rsidRPr="004063B9">
        <w:rPr>
          <w:rFonts w:ascii="Times New Roman" w:hAnsi="Times New Roman"/>
          <w:b/>
          <w:color w:val="00000A"/>
          <w:sz w:val="24"/>
          <w:szCs w:val="24"/>
        </w:rPr>
        <w:t xml:space="preserve">Задачи: 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1.Сохранение психологического здоровья детей.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2.Создание условий для развития личности воспитанников.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3.Формирование у педагогов, родителей психологических знаний; желания их использовать в интересах развития воспитанников и собственного развития.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4.Оказание психологической помощи педагогам, воспитанникам, родителям.</w:t>
      </w: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 xml:space="preserve">Для достижения профессиональных задач, способствующих решению поставленной задачи и целей психологической деятельности работа велась по основным направлениям: 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Психодиагностика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Психопрофилактика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Психокоррекция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Консультационная работа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Просветительская работа</w:t>
      </w:r>
    </w:p>
    <w:p w:rsidR="008E1146" w:rsidRPr="004063B9" w:rsidRDefault="008E1146" w:rsidP="004063B9">
      <w:pPr>
        <w:spacing w:after="0" w:line="240" w:lineRule="auto"/>
        <w:jc w:val="both"/>
        <w:outlineLvl w:val="0"/>
        <w:rPr>
          <w:rFonts w:ascii="Times New Roman" w:hAnsi="Times New Roman"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A"/>
          <w:sz w:val="24"/>
          <w:szCs w:val="24"/>
        </w:rPr>
        <w:t>- Методическая работа.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 своей работе я применяю следующую нормативную базу: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Конвенция ООН о правах ребенка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Закон от 29 декабря 2012 г. № 273-ФЗ «Об образовании в Российской Федерации»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(Минобрнауки России) от 17 октября 2013 г. N 1155 г. Москва «Об утверждении федерального государственного образовательного стандарта дошкольного образования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Приказ Министерства образования и науки РФ от 30 августа 2013 г. N 1014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 года  N 26) …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Основная общеобразовательная программа – образовательная программа дошкольного образования МБДОУ № 27   (утверждена заведующим МБДОУ №27 от 30.08.17)</w:t>
      </w:r>
    </w:p>
    <w:p w:rsidR="008E1146" w:rsidRPr="004063B9" w:rsidRDefault="008E1146" w:rsidP="004063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«Цветик-семицветик» программа интеллектуального, эмоционального и волевого развития детей ( Н.Ю. Куражева, Н.В. Вараева, А.С. Тузаева, И.А. Козлова)</w:t>
      </w:r>
    </w:p>
    <w:p w:rsidR="008E1146" w:rsidRPr="004063B9" w:rsidRDefault="008E1146" w:rsidP="004063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Устав ДОУ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063B9">
        <w:rPr>
          <w:rFonts w:ascii="Times New Roman" w:hAnsi="Times New Roman"/>
          <w:b/>
          <w:bCs/>
          <w:sz w:val="24"/>
          <w:szCs w:val="24"/>
        </w:rPr>
        <w:t>В период 2019-2020гг</w:t>
      </w:r>
    </w:p>
    <w:p w:rsidR="008E1146" w:rsidRPr="004063B9" w:rsidRDefault="008E1146" w:rsidP="004063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Проводила психологическую диагностику;</w:t>
      </w:r>
    </w:p>
    <w:p w:rsidR="008E1146" w:rsidRPr="004063B9" w:rsidRDefault="008E1146" w:rsidP="004063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Выявляла нарушения познавательного и эмоционального развития и проводила их психолого-педагогическую коррекции;</w:t>
      </w:r>
    </w:p>
    <w:p w:rsidR="008E1146" w:rsidRPr="004063B9" w:rsidRDefault="008E1146" w:rsidP="004063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Содействовала выявлению и развитию детей с предпосылками  одаренности; </w:t>
      </w:r>
    </w:p>
    <w:p w:rsidR="008E1146" w:rsidRPr="004063B9" w:rsidRDefault="008E1146" w:rsidP="004063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Формировала психологическую культуру педагогических работников, сотрудников и родителей воспитанников МБДОУ № 27.</w:t>
      </w:r>
    </w:p>
    <w:p w:rsidR="008E1146" w:rsidRPr="004063B9" w:rsidRDefault="008E1146" w:rsidP="004063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Вела работу по саморазвитию и самообразованию.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 своей работе применяю все инновационные технологии ( здоровьесберегающие, коррекционне, ИКТ, личностно-ориентированые, игровые, развивающие, технологии проектной деятельности, технологии исследовательской деятельности)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Реализация поставленных  целей и задач велась по основным направлениям деятельности педагога-психолога: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Психодиагностическая работа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Всентябре 2019 года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4063B9">
        <w:rPr>
          <w:rFonts w:ascii="Times New Roman" w:hAnsi="Times New Roman"/>
          <w:bCs/>
          <w:sz w:val="24"/>
          <w:szCs w:val="24"/>
        </w:rPr>
        <w:t xml:space="preserve"> провед</w:t>
      </w:r>
      <w:r>
        <w:rPr>
          <w:rFonts w:ascii="Times New Roman" w:hAnsi="Times New Roman"/>
          <w:bCs/>
          <w:sz w:val="24"/>
          <w:szCs w:val="24"/>
        </w:rPr>
        <w:t>ена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диагностика уровня психического развития детей во всех группах (мышление, внимание, восприятие, память, воображение, эмоционально-волевая и коммуникативная сферы)  и диагностика прохождения периода адаптации к детскому саду вновь поступивших детей. По результатам диагностики были выявлены воспитанники с особыми образовательными потребностями, которые были зачислены в группу для индивидуальных занятий, а так же прошли ППк и были направлены на ПМПК.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На основании этого для детей были составлены ИОМ, а так же разработано </w:t>
      </w:r>
      <w:r w:rsidRPr="004063B9">
        <w:rPr>
          <w:rFonts w:ascii="Times New Roman" w:hAnsi="Times New Roman"/>
          <w:bCs/>
          <w:iCs/>
          <w:sz w:val="24"/>
          <w:szCs w:val="24"/>
        </w:rPr>
        <w:t>проектирование деятельности педагога-психолога для оказания помощи детям с особыми образовательными потребностями.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В январе 2020 г. в подготовительной группе была проведена первичная диагностика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психологической готовности ребенка к школе (мотивационная, интеллектуальная,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коммуникативная, волевая), на основании которой были выявлены следующие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результаты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Достаточный  60%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Выше достаточного 10 %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Минимальный 18%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Ниже минимального 2 %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На основании чего были проведены: родительское собрание, индивидуальные консультации с родителями, рекомендации педагогам и родителям.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Качественный анализ первичных результатов мониторинга освоения программы по направлению «Познавательное развитие»  детей старшего дошкольного возраста в 2019 году  показал, что уровень представлений, умений и навыков более 20 % детей в этой области не соответствует возрасту. С учетом выявленных проблем, мною был предоставлен опыт работы по этому направлению ( Программа познавательного развития детей старшего дошкольного возраста) среди педагогов детского сада№ 27.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4063B9">
        <w:rPr>
          <w:rFonts w:ascii="Times New Roman" w:hAnsi="Times New Roman"/>
          <w:bCs/>
          <w:iCs/>
          <w:sz w:val="24"/>
          <w:szCs w:val="24"/>
        </w:rPr>
        <w:t xml:space="preserve"> Так же мною был составлен план работы по самообразованию по теме «Игротерапия, как средство развития эмоциональной сферы и познавательных процессов у детей дошкольного возраста»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Среди педагогов была проведена диагностика эмоционального выгорания, по результатам    </w:t>
      </w:r>
    </w:p>
    <w:p w:rsidR="008E1146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Которой был составлен проект по профилактике эмоционального выгорания педагогов  д/с  № 27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6D29D3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29D3">
        <w:rPr>
          <w:rFonts w:ascii="Times New Roman" w:hAnsi="Times New Roman"/>
          <w:b/>
          <w:bCs/>
          <w:sz w:val="24"/>
          <w:szCs w:val="24"/>
          <w:u w:val="single"/>
        </w:rPr>
        <w:t>Адаптация ребенка к условиям ДОУ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группе. Общая задача педагогов и родителей - помочь ребёнку по возможности безболезненно войти в жизнь детского сада. На пути реализации возникают различные трудности.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В период адаптации родителям была дана консультация на тему </w:t>
      </w:r>
      <w:r w:rsidRPr="004063B9">
        <w:rPr>
          <w:rFonts w:ascii="Times New Roman" w:hAnsi="Times New Roman"/>
          <w:bCs/>
          <w:iCs/>
          <w:sz w:val="24"/>
          <w:szCs w:val="24"/>
        </w:rPr>
        <w:t>«Адаптация детей к детскому саду», рекомендации по созданию благоприятных условий для её протекания, проводилось анкетирование.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Родителям были даны рекомендации и правила прибывания ребенка в детском саду. Была проведена текущая диагностика цель, которой была охарактеризовать ход адаптации, выявить возможные проявления дезадаптации.  Диагностика проводилась методом наблюдения за ребёнком во время пребывания в ДОУ.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Ежедневно воспитателем группы заполнялись адаптационные листы на каждого ребенка.</w:t>
      </w:r>
    </w:p>
    <w:p w:rsidR="008E1146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В заключение был определен уровень адаптации ребенка к  условиям ДОУ.  Результаты указаны в сводной таблице по уровням адаптированности.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6D29D3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29D3">
        <w:rPr>
          <w:rFonts w:ascii="Times New Roman" w:hAnsi="Times New Roman"/>
          <w:b/>
          <w:bCs/>
          <w:sz w:val="24"/>
          <w:szCs w:val="24"/>
          <w:u w:val="single"/>
        </w:rPr>
        <w:t xml:space="preserve">   Коррекционно-развивающая работа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Система коррекционных мер была направлена направлена: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- на активизацию познавательной деятельности у детей;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- повышение уровня умственного развития детей;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формирование у них отдельных высших психических функций (памяти, внимания,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восприятия и т. д.);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- коррекцию недостатков эмоционально-личностного и социального развития детей;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- формирование навыков коммуникации.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При организации коррекционно-развивающих занятий была опора на объективно существующие или предполагаемые закономерности детского развития и следующие принципы: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1. Единство обучающей, коррекционно-развивающей и воспитательной задач.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2. Развитие сознательности, активности и самостоятельности ребенка в процессе коррекционно-развивающих мероприятий.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3. Систематичность и последовательность (приобретаемые детьми знания, умения, навыки должны представлять собой определенную систему, а их формирование осуществляться поэтапно).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4. Доступность содержания занятий (изучаемый материал должен быть адаптирован с учетом умственных, психологических, физических возможностей детей, достигнутого ими уровня знаний и умений и вместе с тем требовать определенных усилий для его усвоения).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5. Наглядность (принцип вытекает из необходимости активного восприятия, осмысления и обобщения детьми изучаемого материала; применяется и как средство познания нового, и для развития наблюдательности, и для лучшего запоминания информации).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6. Индивидуальный и дифференцированный подход к воспитанникам.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Консультационная работа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063B9">
        <w:rPr>
          <w:rFonts w:ascii="Times New Roman" w:hAnsi="Times New Roman"/>
          <w:b/>
          <w:bCs/>
          <w:sz w:val="24"/>
          <w:szCs w:val="24"/>
        </w:rPr>
        <w:t xml:space="preserve">  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Консультативная работа призвана повышать  психологическую  культуру педагогов, родителей путем проведения индивидуальных и групповых консультаций, участием в педсоветах, чтением лекций. Консультирование проводилось по вопросам развития и воспитания детей: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Психологическое консультирование, связанное со способностями (психическим развитием ребенка).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Психологическое консультирование, связанное с развитием личности.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Вопросы коммуникативного и социально-перцептивного реагирования.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Детско-родительские отношения.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Трудности в общении ребенка со сверстниками;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Детские страхи;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Трудности в детско-родительских отношениях;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Деструктивные отношения родителей;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Проявление агрессивного поведения;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Адаптация к детскому саду;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Подготовка к школьному обучению.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-Психологическая помощь населению во время пандемии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Всего за период 2019-2020 учебного года проведено 15 индивидуальных консультаций.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  <w:u w:val="single"/>
        </w:rPr>
        <w:t>Консультирование педагогов:</w:t>
      </w:r>
      <w:r w:rsidRPr="004063B9">
        <w:rPr>
          <w:rFonts w:ascii="Times New Roman" w:hAnsi="Times New Roman"/>
          <w:bCs/>
          <w:sz w:val="24"/>
          <w:szCs w:val="24"/>
        </w:rPr>
        <w:t xml:space="preserve">советы педагогам в педагогической деятельности. Наиболее частые темы: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воспитанники, имеющие нарушения эмоционально-волевой сферы;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адаптация к ДОУ;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взаимоотношение между родителями и педагогом.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Так же предоставляла консультации и опыт работы , через сайт-интернет, а так же печатала в газете «Артемовский рабочий»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Психопрофилактическая работа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Психопрофилактическая работа направлена на развитие коммуникативных способностей и социальной адаптации детей, развитию познавательных и творческих способностей у детей, развитию эмоциональной сферы. Работа с детьми проводилась в форме тренинговых упражнений, предпочтение отдаётся групповым коммуникативным играм.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Работа с педагогами направлена на профилактику эмоционального выгорания, саморазвитие,  повышение эффективности в работе с детьми и родителями, профессиональный и личностный рост.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Работа с родителями велась по вопросам семейного воспитания, профилактику дезадаптивного поведения в семье, формирование доброжелательных доверительных отношений с ребёнком, направленность на формирование полноценной личности.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Для </w:t>
      </w:r>
      <w:r w:rsidRPr="004063B9">
        <w:rPr>
          <w:rFonts w:ascii="Times New Roman" w:hAnsi="Times New Roman"/>
          <w:bCs/>
          <w:color w:val="00000A"/>
          <w:sz w:val="24"/>
          <w:szCs w:val="24"/>
          <w:lang w:eastAsia="zh-CN" w:bidi="hi-IN"/>
        </w:rPr>
        <w:t xml:space="preserve">повышения уровня психолого-педагогической компетентности родителей, стараюсь донести до родителей информацию о стилях общения. </w:t>
      </w:r>
      <w:r w:rsidRPr="004063B9"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Оформляю «Уголок психолога» во всех возрастных группах и на стенде в фойе. Информация меняется 1 раз в 2 месяца. Разработала </w:t>
      </w:r>
      <w:r w:rsidRPr="004063B9">
        <w:rPr>
          <w:rFonts w:ascii="Times New Roman" w:hAnsi="Times New Roman"/>
          <w:sz w:val="24"/>
          <w:szCs w:val="24"/>
          <w:lang w:eastAsia="zh-CN" w:bidi="hi-IN"/>
        </w:rPr>
        <w:t>памятки и рекомендации для родителей: «Ваш малыш поступает в детский сад», «Эмоциональное благополучие ребенка», «Говорим о своих чувствах и эмоциях правильно», «Психологическое здоровье ребенка», «Возрастные особенности», «Рекомендации по родительскому контролю в сети Интернет», «Тревожный ребенок», «Ребенок упрямится, капризничает. Что делать родителям?». А так же буклеты : «Психологические особенности развития ребенка 3-4 лет», « Адаптация ребенка к  детскому саду», «Кризис 3х лет у детей », «Возрастные психологические  особенности детей 4-5 лет», « Психологическая подготовка детей к школе».</w:t>
      </w:r>
    </w:p>
    <w:p w:rsidR="008E1146" w:rsidRPr="004063B9" w:rsidRDefault="008E1146" w:rsidP="004063B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  <w:lang w:eastAsia="zh-CN" w:bidi="hi-IN"/>
        </w:rPr>
      </w:pPr>
      <w:r w:rsidRPr="004063B9">
        <w:rPr>
          <w:rFonts w:ascii="Times New Roman" w:hAnsi="Times New Roman"/>
          <w:color w:val="00000A"/>
          <w:sz w:val="24"/>
          <w:szCs w:val="24"/>
          <w:lang w:eastAsia="zh-CN" w:bidi="hi-IN"/>
        </w:rPr>
        <w:tab/>
      </w:r>
    </w:p>
    <w:p w:rsidR="008E1146" w:rsidRPr="006D29D3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D29D3">
        <w:rPr>
          <w:rFonts w:ascii="Times New Roman" w:hAnsi="Times New Roman"/>
          <w:bCs/>
          <w:sz w:val="24"/>
          <w:szCs w:val="24"/>
          <w:u w:val="single"/>
        </w:rPr>
        <w:t>Психолого-педагогическая профилактика и просвещение педагогов.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Психологическая профилактика направлена на выявление и снижение симптомов профессионального выгорания педагогов, профилактика межличностных конфликтов в коллективе, способствует формированию стрессоустойчивости, посредством проведения тренингов, игровых упражнений на педагогических советах, собраниях, а также индивидуальных консультаций относительно педагогической деятельности.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Мною был разработан и реализован проект  « Профилактика эмоционального выгорания педагога» ,задачи которого  были направлены для  развития  эмоциональной  устойчивости педагогов,      профилактики  возникновения  негативных    состояний психики  педагога,  для  развития  коммуникативной  компетентности педагогов. Формированию у педагогов мотивации к профессиональному самосовершенствованию личности. А так же научить психотехническим приемам саморегуляции эмоционального состояния.  Считаю, что способствовать снижению тревожного состояния воспитанников способен педагог, живущий в гармонии с самим собой. Известно, что профессия педагог одна из наиболее энергетически емких. Поэтому с целью снижения психо-эмоционального напряжения  мною были проведены следующие  тренинги для педагогов:  «Психологические игры и упражнения», «Саморазвитие человека». Рисуночный тест «Говорящий рисунок»; «Портрет личности человека»; тренинг среди педагогов по саморегуляции.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Проводила родительские собрания по различным темам: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06.09.19 Общее собрание.  Выступление на тему «Функция педагога-психолога в детском саду»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15.11.19 Подготовительная группа .Презентация и лекция по теме  «Готовность ребенка к школе»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20.02.19.  Род.собраниеразновозр.гр. «Стили воспитания»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                                  Тренинг «Пиктограмма»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23.05.19 Род.собрание ясельная гр. «конфликты и способы их преодоления»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26.05.19 Общее собрание « Итоги года»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27.10.19 Род.собрание в старшей группе «Возрастные особенности рпазвития детей 5-6 лет»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29.10.19 Род.собрание в средней группе «Познавательное развитие детей 4-5 лет)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09.10.19  Выступление на общем родительском собрании в МБДОУ № 27 на тему «Роль игры в жизни детей дошкольного возраста»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11.09.19 Выступление на общем родительском собрании в МБДОУ № 25 на тему «Роль игры в жизни детей дошкольного возраста»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Проводила анкетирование родителей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 Определения эмоционального состояния ребенка и его познавательного развития на всех возрастных этапах дошкольного детства» .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«Оценка качества образовательного процесса в рамках МБДОУ № 27»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«Что ребенок знает о Великой Отечественной войне»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«Оценка качества образовательного процесса  МБДОУ № 27 в дистанционный период»</w:t>
      </w: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765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6D29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Выступала на педсоветах, семинарах, пед.часах.: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15.01.19.Тренинг «Портрет личности человека»</w:t>
      </w: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06.04.19Тест-диагностика «Эмоциональное выгорание педагога»</w:t>
      </w: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03.10.19.Тренинг среди педагогов по саморегуляции.</w:t>
      </w: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18.03.20 Пед.час «Причины плохого поведения дошкольников»</w:t>
      </w: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Участвовала в вебинарах и онлайн тестах.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«Организация и планирование работы воспитателя в современном детском саду» лектор Бережнова О.В 7.02.19г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«Испрользование метода фототерапии в современной психолого-педагогической работе» Издательство «Учитель» и МЦО 11.03.19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 «Применение МАК в работе педагога и психолога» 11.04.19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Он-лайн тест .Диплом "Законы и нормативно-правовые акты в сфере образования и воспитания»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Он-лайн тест .Диплом « ФГОС СПО» в соответствии с требованием профессионального стандарта и ФГОС.»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Он-лайн тест .Диплом « Обеспечение здоровья обучающихся и санитарные требования в образовании» в соответствии с требованиями профессионального стандарта и ФГОС»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Анкетирование педагогов он-лайн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Октябрь. Вебинар-интенсив (4дня) «Зарядка для ума или как подружить ребенка с книгой»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Участие в интернет-исследовании «Эмоциональное выгорание педагога»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Ноябрь. Едениыйурок.РФ  «Безопасность в сети интернет»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Декабрь. Онлайн-опрос « ИП_УО о проведении общественных слушаний..»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Февраль. Вебинар «Правополушарное рисование»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Вебинар « Как организовать и провести свой вебинар»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Март. Курс вебинаров :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образовательной области «Социально-коммуникативное развитие»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образовательной области «Познавательное развитие»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образовательной области «Речевое развитие»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образовательной области «Художественно-эстетическое развитие»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образовательной области «Физическое развитие»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программ инклюзивного образования»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«Реализация программ для детей раннего возраста»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«Компетентное родительство»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«Духовно-нравственное воспитание детей дошкольного возраста»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«Управление ДОО: современные требования»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Апрель. Вебинар.«Учеба дома: как оказывать ребенку помощь, способствующую развитию»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Вебинар. «Сенсомоторная активность детей в условиях самоизаляции»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Май.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Всероссийский онлайн форум-конференция «Воспитатели России»:»Здоровые дети- здоровое будущее»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Повышение квалификации Единый урок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«Профилактика коронавируса, гриппа и других острых респираторных вирусных инфекций в общеобразовательных организациях»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«Основы обеспечения информационной безопасности детей»</w:t>
      </w: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Реализовывала краткосрочные и долгосрочные проекты.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« Профилактика эмоционального выгорания педагогов»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« Одаренный ребенок»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« Неделя психологии в ДОУ»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« Духовно – нравственное воспитание детей дошкольного возраста посредством приобщения их к православным праздникам»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по ПДД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Проект «Новогодняя сказка»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 xml:space="preserve">Взаимодействие с педагогами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Совместно со старшим воспитателем велась методическая и практическая помощь в организации и проведении мероприятий по плану ДОО( в том числе открытых): Военно-патриотическая игра «Зарница», летняя спортивная игра « Вместе весело шагать с Незнайкой», празднование 10летнего юбилея детского сада.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Совместно с логопедом совместное обсуждение и дальнейший план работы с детьми, нуждающимися в индивидуальном подходе. Разрабатываем и внедряем ИОМ.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Совместно с музыкальным руководителем были реализованы проекты: 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 День объятий»,  «Святки-колядки», «День смеха», «День Нептуна», флэшмоб «Книга-лучший друг».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Совместно с музыкальным руководителем и родителями были поставлены и показаны сказки «Подарок для мамы», « Теремок», «Веселая зарядка с родителями».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Методическая работа 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Вела работу по самообразованию по теме « Игротерапия,  как средство </w:t>
      </w:r>
      <w:r w:rsidRPr="004063B9">
        <w:rPr>
          <w:rFonts w:ascii="Times New Roman" w:hAnsi="Times New Roman"/>
          <w:bCs/>
          <w:iCs/>
          <w:sz w:val="24"/>
          <w:szCs w:val="24"/>
        </w:rPr>
        <w:t>развития эмоциональной сферы и познавательных процессов у детей дошкольного возраста»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Используя  игротерапию , воспитанники «проигрывают» свои негативные эмоции, страхи, обиды, злость и т.д., некоторые ребята чувствуют прилив сил и энергии, некоторые чувствуют себя усталыми. Для тех, кто желает побыть один, в кабинете есть «сухой душ», в котором ребенок может побыть в одиночестве, «спрятаться» от сверстников, от шума.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63B9">
        <w:rPr>
          <w:rFonts w:ascii="Times New Roman" w:hAnsi="Times New Roman"/>
          <w:bCs/>
          <w:iCs/>
          <w:sz w:val="24"/>
          <w:szCs w:val="24"/>
        </w:rPr>
        <w:tab/>
        <w:t xml:space="preserve">Так же в своей работе использую: песочную терапию, включая рисование песком, арт–терапию, сказкотерапию, музыкотерапию, дыхательную гимнастику, психогимнастику, здоровьесберегающие технологии, релаксационные методы, использую ИКТ-технические средства и др. Так, использование разработанных  мною картотек с  играми и упражнениями на снятие тревожности , агрессивности ,на преодоление замкнутости, а так же игры на развитие коммуникативных качеств показывают положительные результаты.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В течение 2019-2020 учебного года изучала нарушения эмоционально-волевой сферы и их причины, развитие познавательных процессов и  коммуникативных навыков дошкольников, проблемы детско-родительских отношений, общение в семье, развитие детей с особыми образовательными потребностями и пр.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Принимаю участие в работе ППк детского сада и в рамках его деятельности выполняю следующие задачи: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выявление и ранняя  диагностика отклонений в развитии;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определение характера, продолжительности и эффективности коррекционной помощи детям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воспитанников;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написание психолого-педагогических характеристик на воспитанников.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iCs/>
          <w:sz w:val="24"/>
          <w:szCs w:val="24"/>
        </w:rPr>
        <w:t xml:space="preserve">- Разработала </w:t>
      </w:r>
      <w:r w:rsidRPr="004063B9">
        <w:rPr>
          <w:rFonts w:ascii="Times New Roman" w:hAnsi="Times New Roman"/>
          <w:bCs/>
          <w:sz w:val="24"/>
          <w:szCs w:val="24"/>
        </w:rPr>
        <w:t xml:space="preserve">  комплекс коррекционных занятий для дошкольников с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использованием упражнений, приёмов и методов арт-терапии.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-Разработала картотеки  игр, упражнений, терапевтических сказок …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 -Создала картотеку консультаций для родителей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E1146" w:rsidRPr="006D29D3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29D3">
        <w:rPr>
          <w:rFonts w:ascii="Times New Roman" w:hAnsi="Times New Roman"/>
          <w:b/>
          <w:bCs/>
          <w:sz w:val="24"/>
          <w:szCs w:val="24"/>
          <w:u w:val="single"/>
        </w:rPr>
        <w:t>Посещала ГМО, делилась опытом работы: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11.02.19.  школа № 18 «Психологическая поддержка детей с ОВЗ. Одаренные дети»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16.05.19 д/сад №10 «Телесная психотерапия, как метод снижения эмоционального напряжения педагога.»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9.04.19 д/сад № 10 «Итоги. Колесо баланса»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14.11.19 д/с №15 «Профилактика агрессивного поведения дошкольников»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13.02.20 школа № 8 « Детская тревожность»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Проходила обучение на форумах  «Педагоги России». ( июнь 2019г., декабрь «2019г.)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Принимала участие во </w:t>
      </w:r>
      <w:r w:rsidRPr="004063B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4063B9">
        <w:rPr>
          <w:rFonts w:ascii="Times New Roman" w:hAnsi="Times New Roman"/>
          <w:bCs/>
          <w:sz w:val="24"/>
          <w:szCs w:val="24"/>
        </w:rPr>
        <w:t xml:space="preserve"> Областном родительском форуме «Дети с инвалидностью в образовательной среде. Реализация возможностей»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</w:rPr>
        <w:t>Принимала участие в различных конкурсах: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- Участие в конкурсе фестиваль солдатской песни « Виктория»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  -  Участие в   конкурсе «Один в один»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Участие в областном конкурсе програмно-методических материалов « Психолого-педагогическое сопровождение семьи в условиях образовательной организации»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Выступление в пед.чтениях « Глубинкою сильна Россия»</w:t>
      </w:r>
    </w:p>
    <w:p w:rsidR="008E1146" w:rsidRPr="004063B9" w:rsidRDefault="008E1146" w:rsidP="004063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Участие в фестивале песни к дню независимости России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</w:rPr>
        <w:t xml:space="preserve">   - Участие в муниципальньном этапе </w:t>
      </w: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Всероссийского конкурса в области педагогики, воспитания и работы  с молодежью до 20 лет «За нравственный подвиг учителя» ( Призер)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</w:rPr>
        <w:t>-  Участие в  муниципальном конкурсе  на лучшую методическую разработку по безопасности дорожного движения среди ДОО Артемовского городского округа «Зеленый огонек»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>- Участие в акции Подарок ветерану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Участие в </w:t>
      </w:r>
      <w:r w:rsidRPr="004063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областном  конкурсе </w:t>
      </w: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программно-методических материалов «Психолого-педагогическое сопровождение семьи в условиях образовательной организации» (Вышли на 2 этап)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- </w:t>
      </w: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>Участие во</w:t>
      </w:r>
      <w:r w:rsidRPr="004063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Всероссийском  конкурсе    </w:t>
      </w: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«Лучший педагог по обучению основам безопасного поведения на дорогах» 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Участие воспитанников в конкурсах: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63B9">
        <w:rPr>
          <w:rFonts w:ascii="Times New Roman" w:hAnsi="Times New Roman"/>
          <w:sz w:val="24"/>
          <w:szCs w:val="24"/>
        </w:rPr>
        <w:t xml:space="preserve"> Муниципальный этап Всероссийского конкурса детского творчества по пожарной безопасности "Неопалимая купина". </w:t>
      </w:r>
    </w:p>
    <w:p w:rsidR="008E1146" w:rsidRPr="004063B9" w:rsidRDefault="008E1146" w:rsidP="004063B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sz w:val="24"/>
          <w:szCs w:val="24"/>
        </w:rPr>
        <w:t>- Пасха красная от АГО МБУК шанс</w:t>
      </w:r>
    </w:p>
    <w:p w:rsidR="008E1146" w:rsidRPr="004063B9" w:rsidRDefault="008E1146" w:rsidP="004063B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sz w:val="24"/>
          <w:szCs w:val="24"/>
        </w:rPr>
        <w:t xml:space="preserve">- Муниципальный конкурс видеороликов </w:t>
      </w:r>
    </w:p>
    <w:p w:rsidR="008E1146" w:rsidRPr="004063B9" w:rsidRDefault="008E1146" w:rsidP="004063B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sz w:val="24"/>
          <w:szCs w:val="24"/>
        </w:rPr>
        <w:t>- Муниципальный конкурс  «Семья талантами богата»  2 место  (семья)</w:t>
      </w:r>
    </w:p>
    <w:p w:rsidR="008E1146" w:rsidRPr="004063B9" w:rsidRDefault="008E1146" w:rsidP="004063B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sz w:val="24"/>
          <w:szCs w:val="24"/>
        </w:rPr>
        <w:t>- Православный муниципальный  конкурс « Пасха красная»</w:t>
      </w:r>
    </w:p>
    <w:p w:rsidR="008E1146" w:rsidRPr="004063B9" w:rsidRDefault="008E1146" w:rsidP="004063B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9">
        <w:rPr>
          <w:rFonts w:ascii="Times New Roman" w:hAnsi="Times New Roman"/>
          <w:sz w:val="24"/>
          <w:szCs w:val="24"/>
        </w:rPr>
        <w:t>- Участие в акции Подарок ветерану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Региональные 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>- Конкурс рисунков на темы жилищно-коммунального хозяйства и энергосбережения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2019 году Министерства энергетики и жилищно-коммунального хозяйства Свердловской области  </w:t>
      </w:r>
    </w:p>
    <w:p w:rsidR="008E1146" w:rsidRPr="004063B9" w:rsidRDefault="008E1146" w:rsidP="00406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063B9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Проходила курсы повышения квалификации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Курсы переподготовки «Высшая экономико – политическая школа»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(ООО «ВЭПШ»)  г. Екатеринбург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Диплом «Менеджер государственного и муниципального управления»  май 2019г.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«Современные подходы к организации деятельности педагога-психолога в условиях реализации ФГОС ДО» ИРО 25.09.19 (24 часа)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«Основы сурдокоммуникации в образовательной деятельности (с детьми от 0 до 18 с высокой степенью нарушения слуха и глухотой) Российский государственный социальный универнситет г. Москва, ноябрь 2019г. (200 ч.) </w:t>
      </w: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063B9">
        <w:rPr>
          <w:rFonts w:ascii="Times New Roman" w:hAnsi="Times New Roman"/>
          <w:color w:val="000000"/>
          <w:spacing w:val="-11"/>
          <w:sz w:val="24"/>
          <w:szCs w:val="24"/>
        </w:rPr>
        <w:t>12.02.20 Аттестовалась на 1 квалификационную категорию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11"/>
          <w:sz w:val="24"/>
          <w:szCs w:val="24"/>
          <w:u w:val="single"/>
        </w:rPr>
      </w:pP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/>
          <w:color w:val="00000A"/>
          <w:sz w:val="24"/>
          <w:szCs w:val="24"/>
          <w:u w:val="single"/>
          <w:lang w:eastAsia="zh-CN" w:bidi="hi-IN"/>
        </w:rPr>
      </w:pPr>
      <w:r w:rsidRPr="004063B9">
        <w:rPr>
          <w:rFonts w:ascii="Times New Roman" w:hAnsi="Times New Roman"/>
          <w:b/>
          <w:color w:val="00000A"/>
          <w:sz w:val="24"/>
          <w:szCs w:val="24"/>
          <w:u w:val="single"/>
          <w:lang w:eastAsia="zh-CN" w:bidi="hi-IN"/>
        </w:rPr>
        <w:t>Имею следующие награды за текущий 2018-2020 г.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063B9">
        <w:rPr>
          <w:rFonts w:ascii="Times New Roman" w:hAnsi="Times New Roman"/>
          <w:bCs/>
          <w:sz w:val="24"/>
          <w:szCs w:val="24"/>
        </w:rPr>
        <w:t>Сертификат  Начальника Управления образования Артемовского городского округа Н.В. Багдасарян регионального конкурса профессионального мастерства « За нравственный подвиг учителя»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-Благодарственное письмо  Начальника Управления образования Артемовского городского округа Н.В. Багдасарян за участие в муниципальном конкурсе «Эмблема к 80летию г. Артемовского»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Благодарственное письмо Начальника Управления образования Артемовского городского округа Н.В. Багдасарян За участие в муниципальном конкурсе фотографии « Моей семьи счастливые моменты»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Грамота Начальника Управления образования Артемовского городского округа Н.В. Багдасарян за 1 место в муниципальном этапе регионального конкурса ДПИ и ИЗО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« Пасха Красная – Красный звон» в номинации « Видиоролик»: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Сертификат Ректора ГАОУ ДПО СО О.В Грединой за участие в  заочном туре регионального этапа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4063B9">
        <w:rPr>
          <w:rFonts w:ascii="Times New Roman" w:hAnsi="Times New Roman"/>
          <w:bCs/>
          <w:sz w:val="24"/>
          <w:szCs w:val="24"/>
        </w:rPr>
        <w:t xml:space="preserve"> Всероссийского профессионального конкурса «Воспитатель года России» в Свердловской области в 2018году.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Благодарственное письмо от директора МБУК ЦБС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 xml:space="preserve"> Н.В Рудько за  активное участие в </w:t>
      </w:r>
      <w:r w:rsidRPr="004063B9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4063B9">
        <w:rPr>
          <w:rFonts w:ascii="Times New Roman" w:hAnsi="Times New Roman"/>
          <w:bCs/>
          <w:sz w:val="24"/>
          <w:szCs w:val="24"/>
        </w:rPr>
        <w:t>Брылинских краеведческих чтениях в 2018году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063B9">
        <w:rPr>
          <w:rFonts w:ascii="Times New Roman" w:hAnsi="Times New Roman"/>
          <w:bCs/>
          <w:sz w:val="24"/>
          <w:szCs w:val="24"/>
        </w:rPr>
        <w:t>- Сртификат участника Всероссийского конкурса «Лучший педагог по обучению основам безопасного поведения на дорогах» 2019 год.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063B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Перспективные направления на следующий год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 xml:space="preserve">- Качественное психологическое сопровождение образовательного процесса в условиях реализации ФГОС;  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проведение мониторинга детского развития на основе оценки развития интегративных качеств с целью выявления индивидуальных особенностей каждого ребёнка;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 xml:space="preserve">- определение индивидуального маршрута образовательной работы для максимального раскрытия потенциала детской личности; </w:t>
      </w:r>
    </w:p>
    <w:p w:rsidR="008E1146" w:rsidRPr="004063B9" w:rsidRDefault="008E1146" w:rsidP="004063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дальнейшая психопрофилактическая и психопросветительская работа  с педагогами и семьями воспитанников.</w:t>
      </w:r>
    </w:p>
    <w:p w:rsidR="008E1146" w:rsidRPr="004063B9" w:rsidRDefault="008E1146" w:rsidP="004063B9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063B9">
        <w:rPr>
          <w:rFonts w:ascii="Times New Roman" w:hAnsi="Times New Roman"/>
          <w:iCs/>
          <w:sz w:val="24"/>
          <w:szCs w:val="24"/>
          <w:lang w:eastAsia="ru-RU"/>
        </w:rPr>
        <w:t>- Продолжать изучение</w:t>
      </w:r>
      <w:r w:rsidRPr="004063B9">
        <w:rPr>
          <w:rFonts w:ascii="Times New Roman" w:hAnsi="Times New Roman"/>
          <w:sz w:val="24"/>
          <w:szCs w:val="24"/>
          <w:lang w:eastAsia="ru-RU"/>
        </w:rPr>
        <w:t xml:space="preserve">  темы: «</w:t>
      </w:r>
      <w:r w:rsidRPr="004063B9">
        <w:rPr>
          <w:rFonts w:ascii="Times New Roman" w:hAnsi="Times New Roman"/>
          <w:bCs/>
          <w:iCs/>
          <w:sz w:val="24"/>
          <w:szCs w:val="24"/>
        </w:rPr>
        <w:t>Игротерапия, как средство развития эмоциональной сферы и познавательных процессов у детей дошкольного возраста».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Продолжать коррекционно-развивающие занятия (групповые, подгрупповые, индивидуальные) с воспитанниками, направленные на преодоление замкнутости, неуверенности, тревожного состояния  посредством игротерапии.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Изучать и внедрять новые формы игротерапии.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Продолжать поиски путей решения трудностей в развитии эмоционально-волевой сферы воспитанников с привлечением родителей.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Продолжать пополнять кабинет специализированным оборудованием для развития зрительного, слухового, кинестетического восприятия, концентрации внимания, мелкой и крупной моторики, развития эмоционально-волевой сферы, коммуникативных навыков.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>- Большое внимание оказывать поддержанию положительного психологического фона, безусловного принятия каждого воспитанника, поддержке при возникновении психотравмирующих ситуаций.</w:t>
      </w:r>
    </w:p>
    <w:p w:rsidR="008E1146" w:rsidRPr="004063B9" w:rsidRDefault="008E1146" w:rsidP="004063B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3B9">
        <w:rPr>
          <w:rFonts w:ascii="Times New Roman" w:hAnsi="Times New Roman"/>
          <w:sz w:val="24"/>
          <w:szCs w:val="24"/>
          <w:lang w:eastAsia="ru-RU"/>
        </w:rPr>
        <w:t xml:space="preserve">- Создать на базе детского сада совместно с музыкальным руководителем творческий театральный кружок. </w:t>
      </w:r>
    </w:p>
    <w:p w:rsidR="008E1146" w:rsidRPr="004063B9" w:rsidRDefault="008E1146" w:rsidP="004063B9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146" w:rsidRPr="004063B9" w:rsidRDefault="008E1146" w:rsidP="004063B9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146" w:rsidRPr="004063B9" w:rsidRDefault="008E1146" w:rsidP="004063B9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1146" w:rsidRPr="004063B9" w:rsidRDefault="008E1146" w:rsidP="004063B9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1146" w:rsidRPr="004063B9" w:rsidRDefault="008E1146" w:rsidP="004063B9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Default="008E1146" w:rsidP="000D6B13">
      <w:pPr>
        <w:tabs>
          <w:tab w:val="left" w:pos="2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1146" w:rsidRPr="00CD2D64" w:rsidRDefault="008E1146" w:rsidP="00580F6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E1146" w:rsidRPr="00CD2D64" w:rsidSect="004063B9">
      <w:foot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46" w:rsidRDefault="008E1146" w:rsidP="005246EF">
      <w:pPr>
        <w:spacing w:after="0" w:line="240" w:lineRule="auto"/>
      </w:pPr>
      <w:r>
        <w:separator/>
      </w:r>
    </w:p>
  </w:endnote>
  <w:endnote w:type="continuationSeparator" w:id="1">
    <w:p w:rsidR="008E1146" w:rsidRDefault="008E1146" w:rsidP="0052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46" w:rsidRDefault="008E1146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8E1146" w:rsidRDefault="008E1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46" w:rsidRDefault="008E1146" w:rsidP="005246EF">
      <w:pPr>
        <w:spacing w:after="0" w:line="240" w:lineRule="auto"/>
      </w:pPr>
      <w:r>
        <w:separator/>
      </w:r>
    </w:p>
  </w:footnote>
  <w:footnote w:type="continuationSeparator" w:id="1">
    <w:p w:rsidR="008E1146" w:rsidRDefault="008E1146" w:rsidP="0052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F79"/>
    <w:multiLevelType w:val="multilevel"/>
    <w:tmpl w:val="4BA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68BD"/>
    <w:multiLevelType w:val="multilevel"/>
    <w:tmpl w:val="5540EB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17D91575"/>
    <w:multiLevelType w:val="multilevel"/>
    <w:tmpl w:val="59A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21373"/>
    <w:multiLevelType w:val="hybridMultilevel"/>
    <w:tmpl w:val="42BA5A14"/>
    <w:lvl w:ilvl="0" w:tplc="02CEF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DA568DD"/>
    <w:multiLevelType w:val="hybridMultilevel"/>
    <w:tmpl w:val="79C88EB4"/>
    <w:lvl w:ilvl="0" w:tplc="C86C772E">
      <w:start w:val="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047C3B"/>
    <w:multiLevelType w:val="hybridMultilevel"/>
    <w:tmpl w:val="16FC1444"/>
    <w:lvl w:ilvl="0" w:tplc="B42C9836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82D7D0A"/>
    <w:multiLevelType w:val="hybridMultilevel"/>
    <w:tmpl w:val="094C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5D0BAA"/>
    <w:multiLevelType w:val="hybridMultilevel"/>
    <w:tmpl w:val="F7C60014"/>
    <w:lvl w:ilvl="0" w:tplc="CAAEEA60">
      <w:start w:val="1"/>
      <w:numFmt w:val="decimal"/>
      <w:lvlText w:val="%1."/>
      <w:lvlJc w:val="left"/>
      <w:pPr>
        <w:ind w:left="765" w:hanging="360"/>
      </w:pPr>
      <w:rPr>
        <w:rFonts w:eastAsia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0D3F9F"/>
    <w:multiLevelType w:val="hybridMultilevel"/>
    <w:tmpl w:val="CC0A4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3676E"/>
    <w:multiLevelType w:val="multilevel"/>
    <w:tmpl w:val="46A8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685833"/>
    <w:multiLevelType w:val="hybridMultilevel"/>
    <w:tmpl w:val="CD30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4B6367"/>
    <w:multiLevelType w:val="hybridMultilevel"/>
    <w:tmpl w:val="5A2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F10E29"/>
    <w:multiLevelType w:val="hybridMultilevel"/>
    <w:tmpl w:val="2E32AD6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3C27844"/>
    <w:multiLevelType w:val="hybridMultilevel"/>
    <w:tmpl w:val="4EF2E7CA"/>
    <w:lvl w:ilvl="0" w:tplc="C458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A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A6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7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2E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A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40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44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0A4571"/>
    <w:multiLevelType w:val="hybridMultilevel"/>
    <w:tmpl w:val="EEA6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A001E4"/>
    <w:multiLevelType w:val="hybridMultilevel"/>
    <w:tmpl w:val="6926445C"/>
    <w:lvl w:ilvl="0" w:tplc="8F58CD1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AA4C50"/>
    <w:multiLevelType w:val="multilevel"/>
    <w:tmpl w:val="9B860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9F51CDB"/>
    <w:multiLevelType w:val="hybridMultilevel"/>
    <w:tmpl w:val="588A04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2B60634"/>
    <w:multiLevelType w:val="hybridMultilevel"/>
    <w:tmpl w:val="46021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30D5E"/>
    <w:multiLevelType w:val="hybridMultilevel"/>
    <w:tmpl w:val="FCBA2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1032FA"/>
    <w:multiLevelType w:val="hybridMultilevel"/>
    <w:tmpl w:val="B58AE384"/>
    <w:lvl w:ilvl="0" w:tplc="EEEEE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80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3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8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0C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E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AB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23367D"/>
    <w:multiLevelType w:val="hybridMultilevel"/>
    <w:tmpl w:val="4E62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9"/>
  </w:num>
  <w:num w:numId="18">
    <w:abstractNumId w:val="0"/>
  </w:num>
  <w:num w:numId="19">
    <w:abstractNumId w:val="11"/>
  </w:num>
  <w:num w:numId="20">
    <w:abstractNumId w:val="16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A6"/>
    <w:rsid w:val="000315DC"/>
    <w:rsid w:val="00050934"/>
    <w:rsid w:val="00054D79"/>
    <w:rsid w:val="00081DF4"/>
    <w:rsid w:val="000D6B13"/>
    <w:rsid w:val="000E7C51"/>
    <w:rsid w:val="00104105"/>
    <w:rsid w:val="00140D00"/>
    <w:rsid w:val="001739A4"/>
    <w:rsid w:val="001B0058"/>
    <w:rsid w:val="0021150F"/>
    <w:rsid w:val="002607A6"/>
    <w:rsid w:val="00280AFA"/>
    <w:rsid w:val="002A0D63"/>
    <w:rsid w:val="002F2B4C"/>
    <w:rsid w:val="002F34A7"/>
    <w:rsid w:val="002F59D2"/>
    <w:rsid w:val="00322918"/>
    <w:rsid w:val="003E3DBF"/>
    <w:rsid w:val="003E7BED"/>
    <w:rsid w:val="00401AC0"/>
    <w:rsid w:val="0040327A"/>
    <w:rsid w:val="004060F1"/>
    <w:rsid w:val="004063B9"/>
    <w:rsid w:val="004115F8"/>
    <w:rsid w:val="00416C36"/>
    <w:rsid w:val="00450A32"/>
    <w:rsid w:val="00453AEF"/>
    <w:rsid w:val="00483097"/>
    <w:rsid w:val="004C12EF"/>
    <w:rsid w:val="004D7736"/>
    <w:rsid w:val="004E268F"/>
    <w:rsid w:val="005006B5"/>
    <w:rsid w:val="00521AEF"/>
    <w:rsid w:val="005246EF"/>
    <w:rsid w:val="00580F6F"/>
    <w:rsid w:val="00596341"/>
    <w:rsid w:val="005A4FBC"/>
    <w:rsid w:val="005A77E8"/>
    <w:rsid w:val="005C65B3"/>
    <w:rsid w:val="005E4051"/>
    <w:rsid w:val="00605621"/>
    <w:rsid w:val="006361BF"/>
    <w:rsid w:val="006B3D4C"/>
    <w:rsid w:val="006D29D3"/>
    <w:rsid w:val="006D68ED"/>
    <w:rsid w:val="007066DB"/>
    <w:rsid w:val="00745906"/>
    <w:rsid w:val="00795FA9"/>
    <w:rsid w:val="0079739E"/>
    <w:rsid w:val="008106DA"/>
    <w:rsid w:val="008167A3"/>
    <w:rsid w:val="0083551A"/>
    <w:rsid w:val="0085179C"/>
    <w:rsid w:val="00852FD4"/>
    <w:rsid w:val="00875C33"/>
    <w:rsid w:val="00885164"/>
    <w:rsid w:val="008E1146"/>
    <w:rsid w:val="00927099"/>
    <w:rsid w:val="0096688C"/>
    <w:rsid w:val="00AC00D4"/>
    <w:rsid w:val="00AD3358"/>
    <w:rsid w:val="00AD43CF"/>
    <w:rsid w:val="00AD4707"/>
    <w:rsid w:val="00AF426E"/>
    <w:rsid w:val="00B23140"/>
    <w:rsid w:val="00B50D3F"/>
    <w:rsid w:val="00B556A6"/>
    <w:rsid w:val="00B65408"/>
    <w:rsid w:val="00B675F4"/>
    <w:rsid w:val="00B97D2A"/>
    <w:rsid w:val="00BA5BED"/>
    <w:rsid w:val="00BC61E7"/>
    <w:rsid w:val="00BD390D"/>
    <w:rsid w:val="00C31822"/>
    <w:rsid w:val="00C437A1"/>
    <w:rsid w:val="00C769A3"/>
    <w:rsid w:val="00CC5C86"/>
    <w:rsid w:val="00CD2D64"/>
    <w:rsid w:val="00CE2C5E"/>
    <w:rsid w:val="00D20BF3"/>
    <w:rsid w:val="00D35CDC"/>
    <w:rsid w:val="00D968C6"/>
    <w:rsid w:val="00DB44EE"/>
    <w:rsid w:val="00DD7FE4"/>
    <w:rsid w:val="00DF2561"/>
    <w:rsid w:val="00E06866"/>
    <w:rsid w:val="00E259E7"/>
    <w:rsid w:val="00E87079"/>
    <w:rsid w:val="00F17699"/>
    <w:rsid w:val="00F432E6"/>
    <w:rsid w:val="00F43581"/>
    <w:rsid w:val="00F4465C"/>
    <w:rsid w:val="00F6736E"/>
    <w:rsid w:val="00F85481"/>
    <w:rsid w:val="00FB759D"/>
    <w:rsid w:val="00F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88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106D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2E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5006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006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6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6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3639</Words>
  <Characters>20748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Hewlett-Packard Company</dc:creator>
  <cp:keywords/>
  <dc:description/>
  <cp:lastModifiedBy>Я</cp:lastModifiedBy>
  <cp:revision>2</cp:revision>
  <cp:lastPrinted>2020-02-08T09:39:00Z</cp:lastPrinted>
  <dcterms:created xsi:type="dcterms:W3CDTF">2020-10-31T19:31:00Z</dcterms:created>
  <dcterms:modified xsi:type="dcterms:W3CDTF">2020-10-31T19:31:00Z</dcterms:modified>
</cp:coreProperties>
</file>